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A0" w:rsidRPr="004712A0" w:rsidRDefault="004712A0" w:rsidP="004712A0">
      <w:pPr>
        <w:shd w:val="clear" w:color="auto" w:fill="E9E9E2"/>
        <w:spacing w:after="100" w:line="0" w:lineRule="atLeast"/>
        <w:rPr>
          <w:rFonts w:ascii="Times New Roman" w:eastAsia="Times New Roman" w:hAnsi="Times New Roman" w:cs="Times New Roman"/>
          <w:sz w:val="20"/>
          <w:szCs w:val="20"/>
        </w:rPr>
      </w:pPr>
      <w:bookmarkStart w:id="0" w:name="_GoBack"/>
      <w:bookmarkEnd w:id="0"/>
      <w:r w:rsidRPr="004712A0">
        <w:rPr>
          <w:rFonts w:ascii="Times New Roman" w:eastAsia="Times New Roman" w:hAnsi="Times New Roman" w:cs="Times New Roman"/>
          <w:noProof/>
          <w:color w:val="4F6363"/>
          <w:sz w:val="20"/>
          <w:szCs w:val="20"/>
          <w:lang w:val="en-CA" w:eastAsia="en-CA"/>
        </w:rPr>
        <w:drawing>
          <wp:inline distT="0" distB="0" distL="0" distR="0" wp14:anchorId="42757F25" wp14:editId="309B8F40">
            <wp:extent cx="1188720" cy="1005840"/>
            <wp:effectExtent l="0" t="0" r="0" b="3810"/>
            <wp:docPr id="1" name="banner" descr="ECP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ECPC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005840"/>
                    </a:xfrm>
                    <a:prstGeom prst="rect">
                      <a:avLst/>
                    </a:prstGeom>
                    <a:noFill/>
                    <a:ln>
                      <a:noFill/>
                    </a:ln>
                  </pic:spPr>
                </pic:pic>
              </a:graphicData>
            </a:graphic>
          </wp:inline>
        </w:drawing>
      </w:r>
    </w:p>
    <w:p w:rsidR="007B1C61" w:rsidRDefault="004712A0">
      <w:pPr>
        <w:rPr>
          <w:b/>
          <w:sz w:val="24"/>
          <w:szCs w:val="24"/>
        </w:rPr>
      </w:pPr>
      <w:r>
        <w:rPr>
          <w:b/>
          <w:sz w:val="24"/>
          <w:szCs w:val="24"/>
        </w:rPr>
        <w:t>Advertising Guidance Document</w:t>
      </w:r>
    </w:p>
    <w:p w:rsidR="00A561C6" w:rsidRDefault="00A561C6">
      <w:pPr>
        <w:rPr>
          <w:b/>
          <w:sz w:val="24"/>
          <w:szCs w:val="24"/>
        </w:rPr>
      </w:pPr>
    </w:p>
    <w:p w:rsidR="004712A0" w:rsidRDefault="004712A0">
      <w:pPr>
        <w:rPr>
          <w:b/>
          <w:sz w:val="24"/>
          <w:szCs w:val="24"/>
        </w:rPr>
      </w:pPr>
      <w:r>
        <w:rPr>
          <w:b/>
          <w:sz w:val="24"/>
          <w:szCs w:val="24"/>
        </w:rPr>
        <w:t>This document is intended to guide the ECPCA Board and interested Vendors wishing to Advertise on the ECPCA website www.ecpark.ca and the community newsletter delivered to the E</w:t>
      </w:r>
      <w:r w:rsidR="00A561C6">
        <w:rPr>
          <w:b/>
          <w:sz w:val="24"/>
          <w:szCs w:val="24"/>
        </w:rPr>
        <w:t>ast College Park 1900 resident 1 to 2</w:t>
      </w:r>
      <w:r>
        <w:rPr>
          <w:b/>
          <w:sz w:val="24"/>
          <w:szCs w:val="24"/>
        </w:rPr>
        <w:t xml:space="preserve"> times per year</w:t>
      </w:r>
      <w:r w:rsidR="00EF7132">
        <w:rPr>
          <w:b/>
          <w:sz w:val="24"/>
          <w:szCs w:val="24"/>
        </w:rPr>
        <w:t>. The ECPCA is a non-profit organization and often leverages advertising revenue to offset newsletter and website operational costs</w:t>
      </w:r>
      <w:r w:rsidR="00A561C6">
        <w:rPr>
          <w:b/>
          <w:sz w:val="24"/>
          <w:szCs w:val="24"/>
        </w:rPr>
        <w:t>.</w:t>
      </w:r>
      <w:r w:rsidR="00EF7132">
        <w:rPr>
          <w:b/>
          <w:sz w:val="24"/>
          <w:szCs w:val="24"/>
        </w:rPr>
        <w:t xml:space="preserve"> </w:t>
      </w:r>
    </w:p>
    <w:p w:rsidR="00A561C6" w:rsidRDefault="00A561C6">
      <w:pPr>
        <w:rPr>
          <w:b/>
          <w:sz w:val="24"/>
          <w:szCs w:val="24"/>
        </w:rPr>
      </w:pPr>
    </w:p>
    <w:p w:rsidR="00EF7132" w:rsidRDefault="00EF7132">
      <w:pPr>
        <w:rPr>
          <w:b/>
          <w:sz w:val="24"/>
          <w:szCs w:val="24"/>
        </w:rPr>
      </w:pPr>
      <w:r>
        <w:rPr>
          <w:b/>
          <w:sz w:val="24"/>
          <w:szCs w:val="24"/>
        </w:rPr>
        <w:t>The ECPCA reserves the right to ensure that any and all advertising or website links fall in line with the ECPCA code of ethics, follow all applicable city of Saskatoon Bylaws, serves the best interest of the city of Saskatoon, its communities and community members.</w:t>
      </w:r>
      <w:r w:rsidR="00784A8A">
        <w:rPr>
          <w:b/>
          <w:sz w:val="24"/>
          <w:szCs w:val="24"/>
        </w:rPr>
        <w:t xml:space="preserve"> All advertising approvals will be made by an ECPCA Board appointed member or by the Board itself prior to posting.</w:t>
      </w:r>
    </w:p>
    <w:p w:rsidR="00EF7132" w:rsidRDefault="00EF7132">
      <w:pPr>
        <w:rPr>
          <w:b/>
          <w:sz w:val="24"/>
          <w:szCs w:val="24"/>
        </w:rPr>
      </w:pPr>
      <w:r>
        <w:rPr>
          <w:b/>
          <w:sz w:val="24"/>
          <w:szCs w:val="24"/>
        </w:rPr>
        <w:t>Advertising Types</w:t>
      </w:r>
      <w:r w:rsidR="00A561C6">
        <w:rPr>
          <w:b/>
          <w:sz w:val="24"/>
          <w:szCs w:val="24"/>
        </w:rPr>
        <w:t>:</w:t>
      </w:r>
    </w:p>
    <w:p w:rsidR="00BB2849" w:rsidRPr="00A561C6" w:rsidRDefault="00EF7132">
      <w:pPr>
        <w:rPr>
          <w:b/>
          <w:sz w:val="28"/>
          <w:szCs w:val="28"/>
        </w:rPr>
      </w:pPr>
      <w:r w:rsidRPr="00A561C6">
        <w:rPr>
          <w:b/>
          <w:sz w:val="28"/>
          <w:szCs w:val="28"/>
        </w:rPr>
        <w:t xml:space="preserve">Newsletter </w:t>
      </w:r>
    </w:p>
    <w:p w:rsidR="00EF7132" w:rsidRDefault="00EF7132">
      <w:pPr>
        <w:rPr>
          <w:b/>
          <w:sz w:val="24"/>
          <w:szCs w:val="24"/>
        </w:rPr>
      </w:pPr>
      <w:r>
        <w:rPr>
          <w:b/>
          <w:sz w:val="24"/>
          <w:szCs w:val="24"/>
        </w:rPr>
        <w:t>– our community association newsletter reaches approximatel</w:t>
      </w:r>
      <w:r w:rsidR="00A561C6">
        <w:rPr>
          <w:b/>
          <w:sz w:val="24"/>
          <w:szCs w:val="24"/>
        </w:rPr>
        <w:t>y 1900 ECP community residents 1-2</w:t>
      </w:r>
      <w:r>
        <w:rPr>
          <w:b/>
          <w:sz w:val="24"/>
          <w:szCs w:val="24"/>
        </w:rPr>
        <w:t xml:space="preserve"> times per year, </w:t>
      </w:r>
      <w:r w:rsidR="00A561C6">
        <w:rPr>
          <w:b/>
          <w:sz w:val="24"/>
          <w:szCs w:val="24"/>
        </w:rPr>
        <w:t>consistently mid August for our AGM announcement, and sometimes January or</w:t>
      </w:r>
      <w:r>
        <w:rPr>
          <w:b/>
          <w:sz w:val="24"/>
          <w:szCs w:val="24"/>
        </w:rPr>
        <w:t xml:space="preserve"> March as the seasons change and our community programs are renewed.  To manage our costs and waste in newsletter printing, ECPCA most often will opt to grayscale, double sided printing</w:t>
      </w:r>
      <w:r w:rsidR="00BB2849">
        <w:rPr>
          <w:b/>
          <w:sz w:val="24"/>
          <w:szCs w:val="24"/>
        </w:rPr>
        <w:t xml:space="preserve"> for its deliverable product</w:t>
      </w:r>
    </w:p>
    <w:p w:rsidR="00BB2849" w:rsidRDefault="00A561C6">
      <w:pPr>
        <w:rPr>
          <w:b/>
          <w:sz w:val="24"/>
          <w:szCs w:val="24"/>
        </w:rPr>
      </w:pPr>
      <w:r>
        <w:rPr>
          <w:b/>
          <w:sz w:val="24"/>
          <w:szCs w:val="24"/>
        </w:rPr>
        <w:t xml:space="preserve">-advertising slots on the newsletter </w:t>
      </w:r>
      <w:r w:rsidR="00BB2849">
        <w:rPr>
          <w:b/>
          <w:sz w:val="24"/>
          <w:szCs w:val="24"/>
        </w:rPr>
        <w:t>are availabl</w:t>
      </w:r>
      <w:r>
        <w:rPr>
          <w:b/>
          <w:sz w:val="24"/>
          <w:szCs w:val="24"/>
        </w:rPr>
        <w:t>e in business card size and 1/4</w:t>
      </w:r>
      <w:r w:rsidR="00BB2849">
        <w:rPr>
          <w:b/>
          <w:sz w:val="24"/>
          <w:szCs w:val="24"/>
        </w:rPr>
        <w:t xml:space="preserve"> page</w:t>
      </w:r>
      <w:r w:rsidR="00F632BD">
        <w:rPr>
          <w:b/>
          <w:sz w:val="24"/>
          <w:szCs w:val="24"/>
        </w:rPr>
        <w:t>.</w:t>
      </w:r>
      <w:r w:rsidR="00BE0E2A">
        <w:rPr>
          <w:b/>
          <w:sz w:val="24"/>
          <w:szCs w:val="24"/>
        </w:rPr>
        <w:t xml:space="preserve"> Below is typical guidance rates for newsletter advertising that is comparable to most COS Community Associations </w:t>
      </w:r>
    </w:p>
    <w:tbl>
      <w:tblPr>
        <w:tblW w:w="8000" w:type="dxa"/>
        <w:tblInd w:w="680" w:type="dxa"/>
        <w:tblLook w:val="04A0" w:firstRow="1" w:lastRow="0" w:firstColumn="1" w:lastColumn="0" w:noHBand="0" w:noVBand="1"/>
      </w:tblPr>
      <w:tblGrid>
        <w:gridCol w:w="3525"/>
        <w:gridCol w:w="1995"/>
        <w:gridCol w:w="2480"/>
      </w:tblGrid>
      <w:tr w:rsidR="00BB2849" w:rsidRPr="00BB2849" w:rsidTr="00BB2849">
        <w:trPr>
          <w:trHeight w:val="372"/>
        </w:trPr>
        <w:tc>
          <w:tcPr>
            <w:tcW w:w="3525" w:type="dxa"/>
            <w:tcBorders>
              <w:top w:val="nil"/>
              <w:left w:val="nil"/>
              <w:bottom w:val="single" w:sz="8" w:space="0" w:color="auto"/>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sz w:val="28"/>
                <w:szCs w:val="28"/>
              </w:rPr>
            </w:pPr>
            <w:r w:rsidRPr="00BB2849">
              <w:rPr>
                <w:rFonts w:ascii="Calibri" w:eastAsia="Times New Roman" w:hAnsi="Calibri" w:cs="Calibri"/>
                <w:color w:val="000000"/>
                <w:sz w:val="28"/>
                <w:szCs w:val="28"/>
              </w:rPr>
              <w:t>Newsletter Advertising Size</w:t>
            </w:r>
          </w:p>
        </w:tc>
        <w:tc>
          <w:tcPr>
            <w:tcW w:w="1995" w:type="dxa"/>
            <w:tcBorders>
              <w:top w:val="nil"/>
              <w:left w:val="nil"/>
              <w:bottom w:val="single" w:sz="8" w:space="0" w:color="auto"/>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sz w:val="28"/>
                <w:szCs w:val="28"/>
              </w:rPr>
            </w:pPr>
          </w:p>
        </w:tc>
        <w:tc>
          <w:tcPr>
            <w:tcW w:w="2480" w:type="dxa"/>
            <w:tcBorders>
              <w:top w:val="nil"/>
              <w:left w:val="nil"/>
              <w:bottom w:val="single" w:sz="8" w:space="0" w:color="auto"/>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sz w:val="28"/>
                <w:szCs w:val="28"/>
              </w:rPr>
            </w:pPr>
            <w:r w:rsidRPr="00BB2849">
              <w:rPr>
                <w:rFonts w:ascii="Calibri" w:eastAsia="Times New Roman" w:hAnsi="Calibri" w:cs="Calibri"/>
                <w:color w:val="000000"/>
                <w:sz w:val="28"/>
                <w:szCs w:val="28"/>
              </w:rPr>
              <w:t>Annual</w:t>
            </w:r>
          </w:p>
        </w:tc>
      </w:tr>
      <w:tr w:rsidR="00BB2849" w:rsidRPr="00BB2849" w:rsidTr="00BB2849">
        <w:trPr>
          <w:trHeight w:val="288"/>
        </w:trPr>
        <w:tc>
          <w:tcPr>
            <w:tcW w:w="352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rPr>
            </w:pPr>
          </w:p>
        </w:tc>
      </w:tr>
      <w:tr w:rsidR="00BB2849" w:rsidRPr="00BB2849" w:rsidTr="00BB2849">
        <w:trPr>
          <w:trHeight w:val="288"/>
        </w:trPr>
        <w:tc>
          <w:tcPr>
            <w:tcW w:w="352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rPr>
            </w:pPr>
            <w:r w:rsidRPr="00BB2849">
              <w:rPr>
                <w:rFonts w:ascii="Calibri" w:eastAsia="Times New Roman" w:hAnsi="Calibri" w:cs="Calibri"/>
                <w:color w:val="000000"/>
              </w:rPr>
              <w:t>Business Card</w:t>
            </w:r>
          </w:p>
        </w:tc>
        <w:tc>
          <w:tcPr>
            <w:tcW w:w="199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rPr>
            </w:pPr>
            <w:r w:rsidRPr="00BB2849">
              <w:rPr>
                <w:rFonts w:ascii="Calibri" w:eastAsia="Times New Roman" w:hAnsi="Calibri" w:cs="Calibri"/>
                <w:color w:val="000000"/>
              </w:rPr>
              <w:t xml:space="preserve">$50 </w:t>
            </w:r>
          </w:p>
        </w:tc>
      </w:tr>
      <w:tr w:rsidR="00BB2849" w:rsidRPr="00BB2849" w:rsidTr="00BB2849">
        <w:trPr>
          <w:trHeight w:val="288"/>
        </w:trPr>
        <w:tc>
          <w:tcPr>
            <w:tcW w:w="352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rPr>
            </w:pPr>
          </w:p>
        </w:tc>
      </w:tr>
      <w:tr w:rsidR="00BB2849" w:rsidRPr="00BB2849" w:rsidTr="00BB2849">
        <w:trPr>
          <w:trHeight w:val="300"/>
        </w:trPr>
        <w:tc>
          <w:tcPr>
            <w:tcW w:w="3525" w:type="dxa"/>
            <w:tcBorders>
              <w:top w:val="nil"/>
              <w:left w:val="nil"/>
              <w:bottom w:val="single" w:sz="8" w:space="0" w:color="auto"/>
              <w:right w:val="nil"/>
            </w:tcBorders>
            <w:shd w:val="clear" w:color="auto" w:fill="auto"/>
            <w:noWrap/>
            <w:vAlign w:val="bottom"/>
            <w:hideMark/>
          </w:tcPr>
          <w:p w:rsidR="00BB2849" w:rsidRPr="00BB2849" w:rsidRDefault="00A561C6" w:rsidP="00BB2849">
            <w:pPr>
              <w:spacing w:after="0" w:line="240" w:lineRule="auto"/>
              <w:rPr>
                <w:rFonts w:ascii="Calibri" w:eastAsia="Times New Roman" w:hAnsi="Calibri" w:cs="Calibri"/>
                <w:color w:val="000000"/>
              </w:rPr>
            </w:pPr>
            <w:r>
              <w:rPr>
                <w:rFonts w:ascii="Calibri" w:eastAsia="Times New Roman" w:hAnsi="Calibri" w:cs="Calibri"/>
                <w:color w:val="000000"/>
              </w:rPr>
              <w:t>1/4</w:t>
            </w:r>
            <w:r w:rsidR="00BB2849" w:rsidRPr="00BB2849">
              <w:rPr>
                <w:rFonts w:ascii="Calibri" w:eastAsia="Times New Roman" w:hAnsi="Calibri" w:cs="Calibri"/>
                <w:color w:val="000000"/>
              </w:rPr>
              <w:t xml:space="preserve"> Page (8 1/2" x 11" Typ)</w:t>
            </w:r>
          </w:p>
        </w:tc>
        <w:tc>
          <w:tcPr>
            <w:tcW w:w="1995" w:type="dxa"/>
            <w:tcBorders>
              <w:top w:val="nil"/>
              <w:left w:val="nil"/>
              <w:bottom w:val="single" w:sz="8" w:space="0" w:color="auto"/>
              <w:right w:val="nil"/>
            </w:tcBorders>
            <w:shd w:val="clear" w:color="auto" w:fill="auto"/>
            <w:noWrap/>
            <w:vAlign w:val="bottom"/>
            <w:hideMark/>
          </w:tcPr>
          <w:p w:rsidR="00BB2849" w:rsidRPr="00BB2849" w:rsidRDefault="00BB2849" w:rsidP="00BB2849">
            <w:pPr>
              <w:spacing w:after="0" w:line="240" w:lineRule="auto"/>
              <w:jc w:val="center"/>
              <w:rPr>
                <w:rFonts w:ascii="Calibri" w:eastAsia="Times New Roman" w:hAnsi="Calibri" w:cs="Calibri"/>
                <w:color w:val="000000"/>
              </w:rPr>
            </w:pPr>
          </w:p>
        </w:tc>
        <w:tc>
          <w:tcPr>
            <w:tcW w:w="2480" w:type="dxa"/>
            <w:tcBorders>
              <w:top w:val="nil"/>
              <w:left w:val="nil"/>
              <w:bottom w:val="single" w:sz="8" w:space="0" w:color="auto"/>
              <w:right w:val="nil"/>
            </w:tcBorders>
            <w:shd w:val="clear" w:color="auto" w:fill="auto"/>
            <w:noWrap/>
            <w:vAlign w:val="bottom"/>
            <w:hideMark/>
          </w:tcPr>
          <w:p w:rsidR="00BB2849" w:rsidRPr="00BB2849" w:rsidRDefault="00A561C6" w:rsidP="00BB2849">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r>
    </w:tbl>
    <w:p w:rsidR="00BB2849" w:rsidRPr="00A561C6" w:rsidRDefault="00BB2849">
      <w:pPr>
        <w:rPr>
          <w:b/>
          <w:sz w:val="28"/>
          <w:szCs w:val="28"/>
        </w:rPr>
      </w:pPr>
      <w:r w:rsidRPr="00A561C6">
        <w:rPr>
          <w:b/>
          <w:sz w:val="28"/>
          <w:szCs w:val="28"/>
        </w:rPr>
        <w:lastRenderedPageBreak/>
        <w:t>Website</w:t>
      </w:r>
    </w:p>
    <w:p w:rsidR="00B66193" w:rsidRDefault="005A6B30">
      <w:pPr>
        <w:rPr>
          <w:b/>
          <w:sz w:val="24"/>
          <w:szCs w:val="24"/>
        </w:rPr>
      </w:pPr>
      <w:r>
        <w:rPr>
          <w:b/>
          <w:sz w:val="24"/>
          <w:szCs w:val="24"/>
        </w:rPr>
        <w:t xml:space="preserve">-Our Community </w:t>
      </w:r>
      <w:r>
        <w:rPr>
          <w:b/>
          <w:caps/>
          <w:sz w:val="24"/>
          <w:szCs w:val="24"/>
        </w:rPr>
        <w:t>A</w:t>
      </w:r>
      <w:r w:rsidR="00784A8A">
        <w:rPr>
          <w:b/>
          <w:sz w:val="24"/>
          <w:szCs w:val="24"/>
        </w:rPr>
        <w:t>ssociation website, www.ecpark.ca is regularly updated and maintained with our community happenings, events, celebrations and seasonal programming. We have links established through the City of Saskatoon website www.saskatoon.ca for city wide visibility. Recently, we have</w:t>
      </w:r>
      <w:r w:rsidR="00BE0E2A">
        <w:rPr>
          <w:b/>
          <w:sz w:val="24"/>
          <w:szCs w:val="24"/>
        </w:rPr>
        <w:t xml:space="preserve"> moved to on-line registration</w:t>
      </w:r>
      <w:r w:rsidR="00784A8A">
        <w:rPr>
          <w:b/>
          <w:sz w:val="24"/>
          <w:szCs w:val="24"/>
        </w:rPr>
        <w:t xml:space="preserve"> which provides additional visibility from our members and participants throughout the city.</w:t>
      </w:r>
    </w:p>
    <w:p w:rsidR="00B66193" w:rsidRDefault="005A6B30">
      <w:pPr>
        <w:rPr>
          <w:b/>
          <w:sz w:val="24"/>
          <w:szCs w:val="24"/>
        </w:rPr>
      </w:pPr>
      <w:r>
        <w:rPr>
          <w:b/>
          <w:sz w:val="24"/>
          <w:szCs w:val="24"/>
        </w:rPr>
        <w:t>-A</w:t>
      </w:r>
      <w:r w:rsidR="00B66193">
        <w:rPr>
          <w:b/>
          <w:sz w:val="24"/>
          <w:szCs w:val="24"/>
        </w:rPr>
        <w:t xml:space="preserve">dvertising slots on the website are available in business card size and </w:t>
      </w:r>
      <w:r w:rsidR="00A561C6">
        <w:rPr>
          <w:b/>
          <w:sz w:val="24"/>
          <w:szCs w:val="24"/>
        </w:rPr>
        <w:t>1/4</w:t>
      </w:r>
      <w:r w:rsidR="00B66193">
        <w:rPr>
          <w:b/>
          <w:sz w:val="24"/>
          <w:szCs w:val="24"/>
        </w:rPr>
        <w:t xml:space="preserve"> page (with or without hyperlink to websites) for annual durations. Annual start for ECPCA is August 15. Below is typical guidance rates for website advertising.</w:t>
      </w:r>
    </w:p>
    <w:tbl>
      <w:tblPr>
        <w:tblW w:w="10160" w:type="dxa"/>
        <w:tblInd w:w="93" w:type="dxa"/>
        <w:tblLook w:val="04A0" w:firstRow="1" w:lastRow="0" w:firstColumn="1" w:lastColumn="0" w:noHBand="0" w:noVBand="1"/>
      </w:tblPr>
      <w:tblGrid>
        <w:gridCol w:w="3260"/>
        <w:gridCol w:w="1400"/>
        <w:gridCol w:w="1280"/>
        <w:gridCol w:w="4220"/>
      </w:tblGrid>
      <w:tr w:rsidR="00B66193" w:rsidRPr="00B66193" w:rsidTr="00B66193">
        <w:trPr>
          <w:trHeight w:val="528"/>
        </w:trPr>
        <w:tc>
          <w:tcPr>
            <w:tcW w:w="3260" w:type="dxa"/>
            <w:tcBorders>
              <w:top w:val="nil"/>
              <w:left w:val="nil"/>
              <w:bottom w:val="single" w:sz="8" w:space="0" w:color="auto"/>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sz w:val="28"/>
                <w:szCs w:val="28"/>
              </w:rPr>
            </w:pPr>
            <w:r w:rsidRPr="00B66193">
              <w:rPr>
                <w:rFonts w:ascii="Calibri" w:eastAsia="Times New Roman" w:hAnsi="Calibri" w:cs="Calibri"/>
                <w:color w:val="000000"/>
                <w:sz w:val="28"/>
                <w:szCs w:val="28"/>
              </w:rPr>
              <w:t>Website Advertising Size</w:t>
            </w:r>
          </w:p>
        </w:tc>
        <w:tc>
          <w:tcPr>
            <w:tcW w:w="1400" w:type="dxa"/>
            <w:tcBorders>
              <w:top w:val="nil"/>
              <w:left w:val="nil"/>
              <w:bottom w:val="single" w:sz="8" w:space="0" w:color="auto"/>
              <w:right w:val="nil"/>
            </w:tcBorders>
            <w:shd w:val="clear" w:color="auto" w:fill="auto"/>
            <w:noWrap/>
            <w:vAlign w:val="bottom"/>
            <w:hideMark/>
          </w:tcPr>
          <w:p w:rsidR="00B66193" w:rsidRPr="00B66193" w:rsidRDefault="00B66193" w:rsidP="00B66193">
            <w:pPr>
              <w:spacing w:after="0" w:line="240" w:lineRule="auto"/>
              <w:jc w:val="center"/>
              <w:rPr>
                <w:rFonts w:ascii="Calibri" w:eastAsia="Times New Roman" w:hAnsi="Calibri" w:cs="Calibri"/>
                <w:color w:val="000000"/>
                <w:sz w:val="28"/>
                <w:szCs w:val="28"/>
              </w:rPr>
            </w:pPr>
          </w:p>
        </w:tc>
        <w:tc>
          <w:tcPr>
            <w:tcW w:w="1280" w:type="dxa"/>
            <w:tcBorders>
              <w:top w:val="nil"/>
              <w:left w:val="nil"/>
              <w:bottom w:val="single" w:sz="8" w:space="0" w:color="auto"/>
              <w:right w:val="nil"/>
            </w:tcBorders>
            <w:shd w:val="clear" w:color="auto" w:fill="auto"/>
            <w:noWrap/>
            <w:vAlign w:val="bottom"/>
            <w:hideMark/>
          </w:tcPr>
          <w:p w:rsidR="00B66193" w:rsidRPr="00B66193" w:rsidRDefault="00B66193" w:rsidP="00B66193">
            <w:pPr>
              <w:spacing w:after="0" w:line="240" w:lineRule="auto"/>
              <w:jc w:val="center"/>
              <w:rPr>
                <w:rFonts w:ascii="Calibri" w:eastAsia="Times New Roman" w:hAnsi="Calibri" w:cs="Calibri"/>
                <w:color w:val="000000"/>
                <w:sz w:val="28"/>
                <w:szCs w:val="28"/>
              </w:rPr>
            </w:pPr>
            <w:r w:rsidRPr="00B66193">
              <w:rPr>
                <w:rFonts w:ascii="Calibri" w:eastAsia="Times New Roman" w:hAnsi="Calibri" w:cs="Calibri"/>
                <w:color w:val="000000"/>
                <w:sz w:val="28"/>
                <w:szCs w:val="28"/>
              </w:rPr>
              <w:t>Annual</w:t>
            </w:r>
          </w:p>
        </w:tc>
        <w:tc>
          <w:tcPr>
            <w:tcW w:w="422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sz w:val="28"/>
                <w:szCs w:val="28"/>
              </w:rPr>
            </w:pPr>
            <w:r w:rsidRPr="00B66193">
              <w:rPr>
                <w:rFonts w:ascii="Calibri" w:eastAsia="Times New Roman" w:hAnsi="Calibri" w:cs="Calibri"/>
                <w:color w:val="000000"/>
                <w:sz w:val="28"/>
                <w:szCs w:val="28"/>
              </w:rPr>
              <w:t xml:space="preserve">Annual Web and Newsletter Combo </w:t>
            </w:r>
          </w:p>
        </w:tc>
      </w:tr>
      <w:tr w:rsidR="00B66193" w:rsidRPr="00B66193" w:rsidTr="00B66193">
        <w:trPr>
          <w:trHeight w:val="288"/>
        </w:trPr>
        <w:tc>
          <w:tcPr>
            <w:tcW w:w="326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p>
        </w:tc>
        <w:tc>
          <w:tcPr>
            <w:tcW w:w="4220" w:type="dxa"/>
            <w:tcBorders>
              <w:top w:val="single" w:sz="8" w:space="0" w:color="auto"/>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r w:rsidRPr="00B66193">
              <w:rPr>
                <w:rFonts w:ascii="Calibri" w:eastAsia="Times New Roman" w:hAnsi="Calibri" w:cs="Calibri"/>
                <w:color w:val="000000"/>
              </w:rPr>
              <w:t> </w:t>
            </w:r>
          </w:p>
        </w:tc>
      </w:tr>
      <w:tr w:rsidR="00B66193" w:rsidRPr="00B66193" w:rsidTr="00B66193">
        <w:trPr>
          <w:trHeight w:val="288"/>
        </w:trPr>
        <w:tc>
          <w:tcPr>
            <w:tcW w:w="326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r w:rsidRPr="00B66193">
              <w:rPr>
                <w:rFonts w:ascii="Calibri" w:eastAsia="Times New Roman" w:hAnsi="Calibri" w:cs="Calibri"/>
                <w:color w:val="000000"/>
              </w:rPr>
              <w:t>Business Card</w:t>
            </w:r>
          </w:p>
        </w:tc>
        <w:tc>
          <w:tcPr>
            <w:tcW w:w="140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jc w:val="center"/>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B66193" w:rsidRPr="00B66193" w:rsidRDefault="00A561C6" w:rsidP="00B66193">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r w:rsidR="00B66193" w:rsidRPr="00B66193">
              <w:rPr>
                <w:rFonts w:ascii="Calibri" w:eastAsia="Times New Roman" w:hAnsi="Calibri" w:cs="Calibri"/>
                <w:color w:val="000000"/>
              </w:rPr>
              <w:t xml:space="preserve"> </w:t>
            </w:r>
          </w:p>
        </w:tc>
        <w:tc>
          <w:tcPr>
            <w:tcW w:w="4220" w:type="dxa"/>
            <w:tcBorders>
              <w:top w:val="nil"/>
              <w:left w:val="nil"/>
              <w:bottom w:val="nil"/>
              <w:right w:val="nil"/>
            </w:tcBorders>
            <w:shd w:val="clear" w:color="auto" w:fill="auto"/>
            <w:noWrap/>
            <w:vAlign w:val="bottom"/>
            <w:hideMark/>
          </w:tcPr>
          <w:p w:rsidR="00B66193" w:rsidRPr="00B66193" w:rsidRDefault="00B66193" w:rsidP="00A561C6">
            <w:pPr>
              <w:spacing w:after="0" w:line="240" w:lineRule="auto"/>
              <w:rPr>
                <w:rFonts w:ascii="Calibri" w:eastAsia="Times New Roman" w:hAnsi="Calibri" w:cs="Calibri"/>
                <w:b/>
                <w:bCs/>
                <w:color w:val="000000"/>
              </w:rPr>
            </w:pPr>
            <w:r w:rsidRPr="00B66193">
              <w:rPr>
                <w:rFonts w:ascii="Calibri" w:eastAsia="Times New Roman" w:hAnsi="Calibri" w:cs="Calibri"/>
                <w:b/>
                <w:bCs/>
                <w:color w:val="000000"/>
              </w:rPr>
              <w:t xml:space="preserve">$100 </w:t>
            </w:r>
          </w:p>
        </w:tc>
      </w:tr>
      <w:tr w:rsidR="00B66193" w:rsidRPr="00B66193" w:rsidTr="00B66193">
        <w:trPr>
          <w:trHeight w:val="288"/>
        </w:trPr>
        <w:tc>
          <w:tcPr>
            <w:tcW w:w="326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jc w:val="center"/>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jc w:val="center"/>
              <w:rPr>
                <w:rFonts w:ascii="Calibri" w:eastAsia="Times New Roman" w:hAnsi="Calibri" w:cs="Calibri"/>
                <w:color w:val="000000"/>
              </w:rPr>
            </w:pPr>
          </w:p>
        </w:tc>
        <w:tc>
          <w:tcPr>
            <w:tcW w:w="4220" w:type="dxa"/>
            <w:tcBorders>
              <w:top w:val="nil"/>
              <w:left w:val="nil"/>
              <w:bottom w:val="nil"/>
              <w:right w:val="nil"/>
            </w:tcBorders>
            <w:shd w:val="clear" w:color="auto" w:fill="auto"/>
            <w:noWrap/>
            <w:vAlign w:val="bottom"/>
            <w:hideMark/>
          </w:tcPr>
          <w:p w:rsidR="00B66193" w:rsidRPr="00B66193" w:rsidRDefault="00B66193" w:rsidP="00B66193">
            <w:pPr>
              <w:spacing w:after="0" w:line="240" w:lineRule="auto"/>
              <w:rPr>
                <w:rFonts w:ascii="Calibri" w:eastAsia="Times New Roman" w:hAnsi="Calibri" w:cs="Calibri"/>
                <w:color w:val="000000"/>
              </w:rPr>
            </w:pPr>
          </w:p>
        </w:tc>
      </w:tr>
      <w:tr w:rsidR="00A561C6" w:rsidRPr="00B66193" w:rsidTr="00B66193">
        <w:trPr>
          <w:trHeight w:val="288"/>
        </w:trPr>
        <w:tc>
          <w:tcPr>
            <w:tcW w:w="326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color w:val="000000"/>
              </w:rPr>
            </w:pPr>
          </w:p>
        </w:tc>
        <w:tc>
          <w:tcPr>
            <w:tcW w:w="422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b/>
                <w:bCs/>
                <w:color w:val="000000"/>
              </w:rPr>
            </w:pPr>
          </w:p>
        </w:tc>
      </w:tr>
      <w:tr w:rsidR="00A561C6" w:rsidRPr="00B66193" w:rsidTr="00B66193">
        <w:trPr>
          <w:trHeight w:val="288"/>
        </w:trPr>
        <w:tc>
          <w:tcPr>
            <w:tcW w:w="326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rPr>
                <w:rFonts w:ascii="Calibri" w:eastAsia="Times New Roman" w:hAnsi="Calibri" w:cs="Calibri"/>
                <w:color w:val="000000"/>
              </w:rPr>
            </w:pPr>
            <w:r>
              <w:rPr>
                <w:rFonts w:ascii="Calibri" w:eastAsia="Times New Roman" w:hAnsi="Calibri" w:cs="Calibri"/>
                <w:color w:val="000000"/>
              </w:rPr>
              <w:t>1/4</w:t>
            </w:r>
            <w:r w:rsidRPr="00B66193">
              <w:rPr>
                <w:rFonts w:ascii="Calibri" w:eastAsia="Times New Roman" w:hAnsi="Calibri" w:cs="Calibri"/>
                <w:color w:val="000000"/>
              </w:rPr>
              <w:t xml:space="preserve"> Page</w:t>
            </w:r>
          </w:p>
        </w:tc>
        <w:tc>
          <w:tcPr>
            <w:tcW w:w="140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color w:val="000000"/>
              </w:rPr>
            </w:pPr>
            <w:r w:rsidRPr="00B66193">
              <w:rPr>
                <w:rFonts w:ascii="Calibri" w:eastAsia="Times New Roman" w:hAnsi="Calibri" w:cs="Calibri"/>
                <w:color w:val="000000"/>
              </w:rPr>
              <w:t xml:space="preserve">$100 </w:t>
            </w:r>
          </w:p>
        </w:tc>
        <w:tc>
          <w:tcPr>
            <w:tcW w:w="4220" w:type="dxa"/>
            <w:tcBorders>
              <w:top w:val="nil"/>
              <w:left w:val="nil"/>
              <w:bottom w:val="nil"/>
              <w:right w:val="nil"/>
            </w:tcBorders>
            <w:shd w:val="clear" w:color="auto" w:fill="auto"/>
            <w:noWrap/>
            <w:vAlign w:val="bottom"/>
            <w:hideMark/>
          </w:tcPr>
          <w:p w:rsidR="00A561C6" w:rsidRPr="00B66193" w:rsidRDefault="008A23E1" w:rsidP="00B66193">
            <w:pPr>
              <w:spacing w:after="0" w:line="240" w:lineRule="auto"/>
              <w:rPr>
                <w:rFonts w:ascii="Calibri" w:eastAsia="Times New Roman" w:hAnsi="Calibri" w:cs="Calibri"/>
                <w:color w:val="000000"/>
              </w:rPr>
            </w:pPr>
            <w:r>
              <w:rPr>
                <w:rFonts w:ascii="Calibri" w:eastAsia="Times New Roman" w:hAnsi="Calibri" w:cs="Calibri"/>
                <w:b/>
                <w:bCs/>
                <w:color w:val="000000"/>
              </w:rPr>
              <w:t>$150</w:t>
            </w:r>
            <w:r w:rsidR="00A561C6" w:rsidRPr="00B66193">
              <w:rPr>
                <w:rFonts w:ascii="Calibri" w:eastAsia="Times New Roman" w:hAnsi="Calibri" w:cs="Calibri"/>
                <w:b/>
                <w:bCs/>
                <w:color w:val="000000"/>
              </w:rPr>
              <w:t xml:space="preserve"> </w:t>
            </w:r>
          </w:p>
        </w:tc>
      </w:tr>
      <w:tr w:rsidR="00A561C6" w:rsidRPr="00B66193" w:rsidTr="00B66193">
        <w:trPr>
          <w:trHeight w:val="288"/>
        </w:trPr>
        <w:tc>
          <w:tcPr>
            <w:tcW w:w="326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rPr>
                <w:rFonts w:ascii="Calibri" w:eastAsia="Times New Roman" w:hAnsi="Calibri" w:cs="Calibri"/>
                <w:color w:val="000000"/>
              </w:rPr>
            </w:pPr>
          </w:p>
        </w:tc>
        <w:tc>
          <w:tcPr>
            <w:tcW w:w="1400" w:type="dxa"/>
            <w:tcBorders>
              <w:top w:val="nil"/>
              <w:left w:val="nil"/>
              <w:bottom w:val="nil"/>
              <w:right w:val="nil"/>
            </w:tcBorders>
            <w:shd w:val="clear" w:color="auto" w:fill="auto"/>
            <w:noWrap/>
            <w:vAlign w:val="bottom"/>
            <w:hideMark/>
          </w:tcPr>
          <w:p w:rsidR="00A561C6" w:rsidRPr="00B66193" w:rsidRDefault="00A561C6" w:rsidP="00A561C6">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color w:val="000000"/>
              </w:rPr>
            </w:pPr>
          </w:p>
        </w:tc>
        <w:tc>
          <w:tcPr>
            <w:tcW w:w="4220" w:type="dxa"/>
            <w:tcBorders>
              <w:top w:val="nil"/>
              <w:left w:val="nil"/>
              <w:bottom w:val="nil"/>
              <w:right w:val="nil"/>
            </w:tcBorders>
            <w:shd w:val="clear" w:color="auto" w:fill="auto"/>
            <w:noWrap/>
            <w:vAlign w:val="bottom"/>
            <w:hideMark/>
          </w:tcPr>
          <w:p w:rsidR="00A561C6" w:rsidRPr="00B66193" w:rsidRDefault="00A561C6" w:rsidP="00B66193">
            <w:pPr>
              <w:spacing w:after="0" w:line="240" w:lineRule="auto"/>
              <w:jc w:val="center"/>
              <w:rPr>
                <w:rFonts w:ascii="Calibri" w:eastAsia="Times New Roman" w:hAnsi="Calibri" w:cs="Calibri"/>
                <w:b/>
                <w:bCs/>
                <w:color w:val="000000"/>
              </w:rPr>
            </w:pPr>
          </w:p>
        </w:tc>
      </w:tr>
      <w:tr w:rsidR="00A561C6" w:rsidRPr="00B66193" w:rsidTr="00B90669">
        <w:trPr>
          <w:trHeight w:val="300"/>
        </w:trPr>
        <w:tc>
          <w:tcPr>
            <w:tcW w:w="3260" w:type="dxa"/>
            <w:tcBorders>
              <w:top w:val="nil"/>
              <w:left w:val="nil"/>
              <w:bottom w:val="single" w:sz="8" w:space="0" w:color="auto"/>
              <w:right w:val="nil"/>
            </w:tcBorders>
            <w:shd w:val="clear" w:color="auto" w:fill="auto"/>
            <w:noWrap/>
            <w:vAlign w:val="bottom"/>
          </w:tcPr>
          <w:p w:rsidR="00A561C6" w:rsidRPr="00B66193" w:rsidRDefault="00A561C6" w:rsidP="00B66193">
            <w:pPr>
              <w:spacing w:after="0" w:line="240" w:lineRule="auto"/>
              <w:rPr>
                <w:rFonts w:ascii="Calibri" w:eastAsia="Times New Roman" w:hAnsi="Calibri" w:cs="Calibri"/>
                <w:color w:val="000000"/>
              </w:rPr>
            </w:pPr>
          </w:p>
        </w:tc>
        <w:tc>
          <w:tcPr>
            <w:tcW w:w="1400" w:type="dxa"/>
            <w:tcBorders>
              <w:top w:val="nil"/>
              <w:left w:val="nil"/>
              <w:bottom w:val="single" w:sz="8" w:space="0" w:color="auto"/>
              <w:right w:val="nil"/>
            </w:tcBorders>
            <w:shd w:val="clear" w:color="auto" w:fill="auto"/>
            <w:noWrap/>
            <w:vAlign w:val="bottom"/>
          </w:tcPr>
          <w:p w:rsidR="00A561C6" w:rsidRPr="00B66193" w:rsidRDefault="00A561C6" w:rsidP="00B66193">
            <w:pPr>
              <w:spacing w:after="0" w:line="240" w:lineRule="auto"/>
              <w:jc w:val="center"/>
              <w:rPr>
                <w:rFonts w:ascii="Calibri" w:eastAsia="Times New Roman" w:hAnsi="Calibri" w:cs="Calibri"/>
                <w:color w:val="000000"/>
              </w:rPr>
            </w:pPr>
          </w:p>
        </w:tc>
        <w:tc>
          <w:tcPr>
            <w:tcW w:w="1280" w:type="dxa"/>
            <w:tcBorders>
              <w:top w:val="nil"/>
              <w:left w:val="nil"/>
              <w:bottom w:val="single" w:sz="8" w:space="0" w:color="auto"/>
              <w:right w:val="nil"/>
            </w:tcBorders>
            <w:shd w:val="clear" w:color="auto" w:fill="auto"/>
            <w:noWrap/>
            <w:vAlign w:val="bottom"/>
          </w:tcPr>
          <w:p w:rsidR="00A561C6" w:rsidRPr="00B66193" w:rsidRDefault="00A561C6" w:rsidP="00B66193">
            <w:pPr>
              <w:spacing w:after="0" w:line="240" w:lineRule="auto"/>
              <w:jc w:val="center"/>
              <w:rPr>
                <w:rFonts w:ascii="Calibri" w:eastAsia="Times New Roman" w:hAnsi="Calibri" w:cs="Calibri"/>
                <w:color w:val="000000"/>
              </w:rPr>
            </w:pPr>
          </w:p>
        </w:tc>
        <w:tc>
          <w:tcPr>
            <w:tcW w:w="4220" w:type="dxa"/>
            <w:tcBorders>
              <w:top w:val="nil"/>
              <w:left w:val="nil"/>
              <w:bottom w:val="single" w:sz="8" w:space="0" w:color="auto"/>
              <w:right w:val="nil"/>
            </w:tcBorders>
            <w:shd w:val="clear" w:color="auto" w:fill="auto"/>
            <w:noWrap/>
            <w:vAlign w:val="bottom"/>
          </w:tcPr>
          <w:p w:rsidR="00A561C6" w:rsidRPr="00B66193" w:rsidRDefault="00A561C6" w:rsidP="00B66193">
            <w:pPr>
              <w:spacing w:after="0" w:line="240" w:lineRule="auto"/>
              <w:jc w:val="center"/>
              <w:rPr>
                <w:rFonts w:ascii="Calibri" w:eastAsia="Times New Roman" w:hAnsi="Calibri" w:cs="Calibri"/>
                <w:b/>
                <w:bCs/>
                <w:color w:val="000000"/>
              </w:rPr>
            </w:pPr>
          </w:p>
        </w:tc>
      </w:tr>
    </w:tbl>
    <w:p w:rsidR="00B66193" w:rsidRDefault="00B66193">
      <w:pPr>
        <w:rPr>
          <w:b/>
          <w:sz w:val="24"/>
          <w:szCs w:val="24"/>
        </w:rPr>
      </w:pPr>
    </w:p>
    <w:p w:rsidR="00B66193" w:rsidRDefault="00B66193">
      <w:pPr>
        <w:rPr>
          <w:b/>
          <w:sz w:val="24"/>
          <w:szCs w:val="24"/>
        </w:rPr>
      </w:pPr>
    </w:p>
    <w:p w:rsidR="00A11D0D" w:rsidRDefault="00B66193">
      <w:pPr>
        <w:rPr>
          <w:b/>
          <w:sz w:val="24"/>
          <w:szCs w:val="24"/>
        </w:rPr>
      </w:pPr>
      <w:r>
        <w:rPr>
          <w:b/>
          <w:sz w:val="24"/>
          <w:szCs w:val="24"/>
        </w:rPr>
        <w:t>Payment</w:t>
      </w:r>
      <w:r w:rsidR="00A11D0D">
        <w:rPr>
          <w:b/>
          <w:sz w:val="24"/>
          <w:szCs w:val="24"/>
        </w:rPr>
        <w:t xml:space="preserve"> </w:t>
      </w:r>
    </w:p>
    <w:p w:rsidR="00B66193" w:rsidRDefault="00A11D0D">
      <w:pPr>
        <w:rPr>
          <w:b/>
          <w:sz w:val="24"/>
          <w:szCs w:val="24"/>
        </w:rPr>
      </w:pPr>
      <w:r>
        <w:rPr>
          <w:b/>
          <w:sz w:val="24"/>
          <w:szCs w:val="24"/>
        </w:rPr>
        <w:t>– Invoices</w:t>
      </w:r>
      <w:r w:rsidR="00AC2F14">
        <w:rPr>
          <w:b/>
          <w:sz w:val="24"/>
          <w:szCs w:val="24"/>
        </w:rPr>
        <w:t>/instruction</w:t>
      </w:r>
      <w:r>
        <w:rPr>
          <w:b/>
          <w:sz w:val="24"/>
          <w:szCs w:val="24"/>
        </w:rPr>
        <w:t xml:space="preserve"> will be generated and emailed to the advertising requestor upon approval of the advertising request. Invoice terms are net 30 days.  All Requests should be in and received at least two weeks prior to Newsletter to press dates – These Dates are typically August 1, January 1 and Feb 15 depending on the season.  Stay in touch via www.ecpark.ca to secure your timing.   </w:t>
      </w:r>
    </w:p>
    <w:p w:rsidR="00B66193" w:rsidRDefault="00E07B89">
      <w:pPr>
        <w:rPr>
          <w:b/>
          <w:sz w:val="24"/>
          <w:szCs w:val="24"/>
        </w:rPr>
      </w:pPr>
      <w:r>
        <w:rPr>
          <w:b/>
          <w:sz w:val="24"/>
          <w:szCs w:val="24"/>
        </w:rPr>
        <w:t xml:space="preserve">Invoices will be generated via </w:t>
      </w:r>
      <w:r w:rsidR="00A11D0D">
        <w:rPr>
          <w:b/>
          <w:sz w:val="24"/>
          <w:szCs w:val="24"/>
        </w:rPr>
        <w:t>Pay-Pal</w:t>
      </w:r>
      <w:r>
        <w:rPr>
          <w:b/>
          <w:sz w:val="24"/>
          <w:szCs w:val="24"/>
        </w:rPr>
        <w:t xml:space="preserve"> and the user will be directed from there for payment </w:t>
      </w:r>
      <w:r w:rsidR="00A11D0D">
        <w:rPr>
          <w:b/>
          <w:sz w:val="24"/>
          <w:szCs w:val="24"/>
        </w:rPr>
        <w:t>– an ECPCA membership fee of $</w:t>
      </w:r>
      <w:r w:rsidR="008A23E1">
        <w:rPr>
          <w:b/>
          <w:sz w:val="24"/>
          <w:szCs w:val="24"/>
        </w:rPr>
        <w:t>1</w:t>
      </w:r>
      <w:r w:rsidR="00A11D0D">
        <w:rPr>
          <w:b/>
          <w:sz w:val="24"/>
          <w:szCs w:val="24"/>
        </w:rPr>
        <w:t xml:space="preserve">5.00 will be added to your total </w:t>
      </w:r>
      <w:r w:rsidR="00AC2F14">
        <w:rPr>
          <w:b/>
          <w:sz w:val="24"/>
          <w:szCs w:val="24"/>
        </w:rPr>
        <w:t>and you will be an honorary member</w:t>
      </w:r>
    </w:p>
    <w:p w:rsidR="005A6B30" w:rsidRDefault="005A6B30">
      <w:pPr>
        <w:rPr>
          <w:b/>
          <w:sz w:val="24"/>
          <w:szCs w:val="24"/>
        </w:rPr>
      </w:pPr>
      <w:r>
        <w:rPr>
          <w:b/>
          <w:sz w:val="24"/>
          <w:szCs w:val="24"/>
        </w:rPr>
        <w:t>Alternative methods of Invo</w:t>
      </w:r>
      <w:r w:rsidR="00E07B89">
        <w:rPr>
          <w:b/>
          <w:sz w:val="24"/>
          <w:szCs w:val="24"/>
        </w:rPr>
        <w:t>ice Payment can be made by c</w:t>
      </w:r>
      <w:r>
        <w:rPr>
          <w:b/>
          <w:sz w:val="24"/>
          <w:szCs w:val="24"/>
        </w:rPr>
        <w:t>ontacting the ECP Advertising coordinator</w:t>
      </w:r>
      <w:r w:rsidR="00E07B89">
        <w:rPr>
          <w:b/>
          <w:sz w:val="24"/>
          <w:szCs w:val="24"/>
        </w:rPr>
        <w:t xml:space="preserve"> as listed</w:t>
      </w:r>
      <w:r>
        <w:rPr>
          <w:b/>
          <w:sz w:val="24"/>
          <w:szCs w:val="24"/>
        </w:rPr>
        <w:t xml:space="preserve"> via the www.ecpark.ca website.</w:t>
      </w:r>
    </w:p>
    <w:p w:rsidR="00A11D0D" w:rsidRPr="004712A0" w:rsidRDefault="00A11D0D">
      <w:pPr>
        <w:rPr>
          <w:b/>
          <w:sz w:val="24"/>
          <w:szCs w:val="24"/>
        </w:rPr>
      </w:pPr>
    </w:p>
    <w:sectPr w:rsidR="00A11D0D" w:rsidRPr="0047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A0"/>
    <w:rsid w:val="00427C0C"/>
    <w:rsid w:val="004712A0"/>
    <w:rsid w:val="005A6B30"/>
    <w:rsid w:val="006E057A"/>
    <w:rsid w:val="00784A8A"/>
    <w:rsid w:val="007B1C61"/>
    <w:rsid w:val="00830EB6"/>
    <w:rsid w:val="008A23E1"/>
    <w:rsid w:val="00A11D0D"/>
    <w:rsid w:val="00A561C6"/>
    <w:rsid w:val="00AC2F14"/>
    <w:rsid w:val="00B66193"/>
    <w:rsid w:val="00BB2849"/>
    <w:rsid w:val="00BE0E2A"/>
    <w:rsid w:val="00E07B89"/>
    <w:rsid w:val="00EF7132"/>
    <w:rsid w:val="00F6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104">
      <w:bodyDiv w:val="1"/>
      <w:marLeft w:val="0"/>
      <w:marRight w:val="0"/>
      <w:marTop w:val="0"/>
      <w:marBottom w:val="0"/>
      <w:divBdr>
        <w:top w:val="none" w:sz="0" w:space="0" w:color="auto"/>
        <w:left w:val="none" w:sz="0" w:space="0" w:color="auto"/>
        <w:bottom w:val="none" w:sz="0" w:space="0" w:color="auto"/>
        <w:right w:val="none" w:sz="0" w:space="0" w:color="auto"/>
      </w:divBdr>
    </w:div>
    <w:div w:id="516385606">
      <w:bodyDiv w:val="1"/>
      <w:marLeft w:val="0"/>
      <w:marRight w:val="0"/>
      <w:marTop w:val="0"/>
      <w:marBottom w:val="0"/>
      <w:divBdr>
        <w:top w:val="none" w:sz="0" w:space="0" w:color="auto"/>
        <w:left w:val="none" w:sz="0" w:space="0" w:color="auto"/>
        <w:bottom w:val="none" w:sz="0" w:space="0" w:color="auto"/>
        <w:right w:val="none" w:sz="0" w:space="0" w:color="auto"/>
      </w:divBdr>
    </w:div>
    <w:div w:id="618221229">
      <w:bodyDiv w:val="1"/>
      <w:marLeft w:val="0"/>
      <w:marRight w:val="0"/>
      <w:marTop w:val="0"/>
      <w:marBottom w:val="0"/>
      <w:divBdr>
        <w:top w:val="none" w:sz="0" w:space="0" w:color="auto"/>
        <w:left w:val="none" w:sz="0" w:space="0" w:color="auto"/>
        <w:bottom w:val="none" w:sz="0" w:space="0" w:color="auto"/>
        <w:right w:val="none" w:sz="0" w:space="0" w:color="auto"/>
      </w:divBdr>
    </w:div>
    <w:div w:id="923412347">
      <w:bodyDiv w:val="1"/>
      <w:marLeft w:val="0"/>
      <w:marRight w:val="0"/>
      <w:marTop w:val="0"/>
      <w:marBottom w:val="0"/>
      <w:divBdr>
        <w:top w:val="none" w:sz="0" w:space="0" w:color="auto"/>
        <w:left w:val="none" w:sz="0" w:space="0" w:color="auto"/>
        <w:bottom w:val="none" w:sz="0" w:space="0" w:color="auto"/>
        <w:right w:val="none" w:sz="0" w:space="0" w:color="auto"/>
      </w:divBdr>
    </w:div>
    <w:div w:id="1919091510">
      <w:bodyDiv w:val="1"/>
      <w:marLeft w:val="0"/>
      <w:marRight w:val="0"/>
      <w:marTop w:val="0"/>
      <w:marBottom w:val="0"/>
      <w:divBdr>
        <w:top w:val="none" w:sz="0" w:space="0" w:color="auto"/>
        <w:left w:val="none" w:sz="0" w:space="0" w:color="auto"/>
        <w:bottom w:val="none" w:sz="0" w:space="0" w:color="auto"/>
        <w:right w:val="none" w:sz="0" w:space="0" w:color="auto"/>
      </w:divBdr>
      <w:divsChild>
        <w:div w:id="399443227">
          <w:marLeft w:val="0"/>
          <w:marRight w:val="0"/>
          <w:marTop w:val="0"/>
          <w:marBottom w:val="0"/>
          <w:divBdr>
            <w:top w:val="single" w:sz="2" w:space="0" w:color="C1BDBD"/>
            <w:left w:val="single" w:sz="2" w:space="0" w:color="C1BDBD"/>
            <w:bottom w:val="single" w:sz="2" w:space="0" w:color="C1BDBD"/>
            <w:right w:val="single" w:sz="2" w:space="0" w:color="C1BDBD"/>
          </w:divBdr>
          <w:divsChild>
            <w:div w:id="2129160163">
              <w:marLeft w:val="0"/>
              <w:marRight w:val="0"/>
              <w:marTop w:val="0"/>
              <w:marBottom w:val="0"/>
              <w:divBdr>
                <w:top w:val="none" w:sz="0" w:space="0" w:color="auto"/>
                <w:left w:val="none" w:sz="0" w:space="0" w:color="auto"/>
                <w:bottom w:val="none" w:sz="0" w:space="0" w:color="auto"/>
                <w:right w:val="none" w:sz="0" w:space="0" w:color="auto"/>
              </w:divBdr>
              <w:divsChild>
                <w:div w:id="188223365">
                  <w:marLeft w:val="0"/>
                  <w:marRight w:val="0"/>
                  <w:marTop w:val="0"/>
                  <w:marBottom w:val="0"/>
                  <w:divBdr>
                    <w:top w:val="none" w:sz="0" w:space="0" w:color="auto"/>
                    <w:left w:val="none" w:sz="0" w:space="0" w:color="auto"/>
                    <w:bottom w:val="none" w:sz="0" w:space="0" w:color="auto"/>
                    <w:right w:val="none" w:sz="0" w:space="0" w:color="auto"/>
                  </w:divBdr>
                  <w:divsChild>
                    <w:div w:id="1941139170">
                      <w:marLeft w:val="0"/>
                      <w:marRight w:val="0"/>
                      <w:marTop w:val="0"/>
                      <w:marBottom w:val="0"/>
                      <w:divBdr>
                        <w:top w:val="none" w:sz="0" w:space="0" w:color="auto"/>
                        <w:left w:val="none" w:sz="0" w:space="0" w:color="auto"/>
                        <w:bottom w:val="none" w:sz="0" w:space="0" w:color="auto"/>
                        <w:right w:val="none" w:sz="0" w:space="0" w:color="auto"/>
                      </w:divBdr>
                      <w:divsChild>
                        <w:div w:id="1911694381">
                          <w:marLeft w:val="0"/>
                          <w:marRight w:val="0"/>
                          <w:marTop w:val="0"/>
                          <w:marBottom w:val="0"/>
                          <w:divBdr>
                            <w:top w:val="none" w:sz="0" w:space="0" w:color="auto"/>
                            <w:left w:val="none" w:sz="0" w:space="0" w:color="auto"/>
                            <w:bottom w:val="none" w:sz="0" w:space="0" w:color="auto"/>
                            <w:right w:val="none" w:sz="0" w:space="0" w:color="auto"/>
                          </w:divBdr>
                          <w:divsChild>
                            <w:div w:id="919489724">
                              <w:marLeft w:val="0"/>
                              <w:marRight w:val="0"/>
                              <w:marTop w:val="100"/>
                              <w:marBottom w:val="100"/>
                              <w:divBdr>
                                <w:top w:val="none" w:sz="0" w:space="0" w:color="auto"/>
                                <w:left w:val="none" w:sz="0" w:space="0" w:color="auto"/>
                                <w:bottom w:val="none" w:sz="0" w:space="0" w:color="auto"/>
                                <w:right w:val="none" w:sz="0" w:space="0" w:color="auto"/>
                              </w:divBdr>
                              <w:divsChild>
                                <w:div w:id="7479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6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cpar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Agrium</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Purdy, Michael</dc:creator>
  <cp:lastModifiedBy>Vanessa</cp:lastModifiedBy>
  <cp:revision>2</cp:revision>
  <dcterms:created xsi:type="dcterms:W3CDTF">2019-07-17T02:35:00Z</dcterms:created>
  <dcterms:modified xsi:type="dcterms:W3CDTF">2019-07-17T02:35:00Z</dcterms:modified>
</cp:coreProperties>
</file>